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«Maxim заказ такси (Harmony OS)»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РУКОВОДСТВО ПОЛЬЗОВАТЕЛЯ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Листов 13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АННОТАЦИЯ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настоящем руководстве описано назначение и условия применения программы «Maxim заказ такси (Harmony OS)», подготовка к работе.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Тип ЭВМ: устройства под управлением операционной системы Harmony OS.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функционирует с помощью подключения к сети Интернет.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документ пересматривается на регулярной основе. Содержание документа может быть изменено без предварительного уведомления пользователей с последующим размещением на сайте.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ОО "МАКСИМ.ПЛАТФОРМА"</w:t>
      </w: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>(ИНН 4501226750).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dt>
      <w:sdtPr>
        <w:docPartObj>
          <w:docPartGallery w:val="Table of Contents"/>
          <w:docPartUnique w:val="true"/>
        </w:docPartObj>
        <w:id w:val="1515887866"/>
      </w:sdtPr>
      <w:sdtContent>
        <w:p>
          <w:pPr>
            <w:pStyle w:val="TOCHeading"/>
            <w:spacing w:lineRule="auto" w:line="240" w:before="0" w:after="2"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cs="Times New Roman" w:ascii="Times New Roman" w:hAnsi="Times New Roman"/>
              <w:color w:val="auto"/>
              <w:sz w:val="28"/>
              <w:szCs w:val="28"/>
            </w:rPr>
            <w:t>Введение</w:t>
            <w:tab/>
            <w:t>4</w:t>
          </w:r>
        </w:p>
        <w:p>
          <w:pPr>
            <w:pStyle w:val="TOCHeading"/>
            <w:numPr>
              <w:ilvl w:val="1"/>
              <w:numId w:val="2"/>
            </w:numPr>
            <w:spacing w:lineRule="auto" w:line="240" w:before="0" w:after="2"/>
            <w:ind w:left="0" w:hanging="0"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cs="Times New Roman" w:ascii="Times New Roman" w:hAnsi="Times New Roman"/>
              <w:color w:val="auto"/>
              <w:sz w:val="28"/>
              <w:szCs w:val="28"/>
            </w:rPr>
            <w:t>Область применения</w:t>
            <w:tab/>
            <w:t>4</w:t>
          </w:r>
        </w:p>
        <w:p>
          <w:pPr>
            <w:pStyle w:val="ListParagraph"/>
            <w:numPr>
              <w:ilvl w:val="1"/>
              <w:numId w:val="2"/>
            </w:numPr>
            <w:spacing w:lineRule="auto" w:line="240" w:before="0" w:after="2"/>
            <w:ind w:left="0" w:hanging="0"/>
            <w:contextualSpacing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cs="Times New Roman" w:ascii="Times New Roman" w:hAnsi="Times New Roman"/>
              <w:sz w:val="28"/>
              <w:szCs w:val="28"/>
              <w:lang w:eastAsia="ru-RU"/>
            </w:rPr>
            <w:t>Описание возможностей программы</w:t>
          </w:r>
          <w:r>
            <w:rPr>
              <w:rFonts w:cs="Times New Roman" w:ascii="Times New Roman" w:hAnsi="Times New Roman"/>
              <w:sz w:val="28"/>
              <w:szCs w:val="28"/>
            </w:rPr>
            <w:tab/>
            <w:t>4</w:t>
          </w:r>
        </w:p>
        <w:p>
          <w:pPr>
            <w:pStyle w:val="ListParagraph"/>
            <w:numPr>
              <w:ilvl w:val="1"/>
              <w:numId w:val="2"/>
            </w:numPr>
            <w:spacing w:lineRule="auto" w:line="240" w:before="0" w:after="2"/>
            <w:ind w:left="0" w:hanging="0"/>
            <w:contextualSpacing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cs="Times New Roman" w:ascii="Times New Roman" w:hAnsi="Times New Roman"/>
              <w:sz w:val="28"/>
              <w:szCs w:val="28"/>
              <w:lang w:eastAsia="ru-RU"/>
            </w:rPr>
            <w:t>Необходимый уровень подготовки пользователей</w:t>
          </w:r>
          <w:r>
            <w:rPr>
              <w:rFonts w:cs="Times New Roman" w:ascii="Times New Roman" w:hAnsi="Times New Roman"/>
              <w:sz w:val="28"/>
              <w:szCs w:val="28"/>
            </w:rPr>
            <w:tab/>
            <w:t>4</w:t>
          </w:r>
        </w:p>
        <w:p>
          <w:pPr>
            <w:pStyle w:val="21"/>
            <w:numPr>
              <w:ilvl w:val="0"/>
              <w:numId w:val="2"/>
            </w:numPr>
            <w:spacing w:lineRule="auto" w:line="240" w:before="0" w:after="2"/>
            <w:ind w:left="0" w:hanging="0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Описание основных операций</w:t>
            <w:tab/>
            <w:t>5</w:t>
          </w:r>
        </w:p>
        <w:p>
          <w:pPr>
            <w:pStyle w:val="14"/>
            <w:numPr>
              <w:ilvl w:val="1"/>
              <w:numId w:val="2"/>
            </w:numPr>
            <w:ind w:left="0" w:hanging="0"/>
            <w:jc w:val="both"/>
            <w:rPr/>
          </w:pPr>
          <w:r>
            <w:rPr/>
            <w:t>Авторизация в приложении</w:t>
            <w:tab/>
            <w:t>5</w:t>
          </w:r>
        </w:p>
        <w:p>
          <w:pPr>
            <w:pStyle w:val="14"/>
            <w:numPr>
              <w:ilvl w:val="1"/>
              <w:numId w:val="2"/>
            </w:numPr>
            <w:ind w:left="0" w:hanging="0"/>
            <w:jc w:val="both"/>
            <w:rPr/>
          </w:pPr>
          <w:r>
            <w:rPr/>
            <w:t>Создание заказа</w:t>
            <w:tab/>
            <w:t>5</w:t>
          </w:r>
        </w:p>
        <w:p>
          <w:pPr>
            <w:pStyle w:val="14"/>
            <w:numPr>
              <w:ilvl w:val="2"/>
              <w:numId w:val="2"/>
            </w:numPr>
            <w:ind w:left="0" w:hanging="0"/>
            <w:jc w:val="both"/>
            <w:rPr/>
          </w:pPr>
          <w:r>
            <w:rPr/>
            <w:t>Выбор маршрута</w:t>
            <w:tab/>
            <w:t>6</w:t>
          </w:r>
        </w:p>
        <w:p>
          <w:pPr>
            <w:pStyle w:val="14"/>
            <w:numPr>
              <w:ilvl w:val="2"/>
              <w:numId w:val="2"/>
            </w:numPr>
            <w:ind w:left="0" w:hanging="0"/>
            <w:jc w:val="both"/>
            <w:rPr/>
          </w:pPr>
          <w:r>
            <w:rPr/>
            <w:t>Выбор времени заказа</w:t>
            <w:tab/>
            <w:t>9</w:t>
          </w:r>
        </w:p>
        <w:p>
          <w:pPr>
            <w:pStyle w:val="14"/>
            <w:numPr>
              <w:ilvl w:val="2"/>
              <w:numId w:val="2"/>
            </w:numPr>
            <w:ind w:left="0" w:hanging="0"/>
            <w:jc w:val="both"/>
            <w:rPr/>
          </w:pPr>
          <w:r>
            <w:rPr/>
            <w:t>Выбор способа оплаты</w:t>
            <w:tab/>
            <w:t>10</w:t>
          </w:r>
        </w:p>
        <w:p>
          <w:pPr>
            <w:pStyle w:val="14"/>
            <w:numPr>
              <w:ilvl w:val="2"/>
              <w:numId w:val="2"/>
            </w:numPr>
            <w:ind w:left="0" w:hanging="0"/>
            <w:jc w:val="both"/>
            <w:rPr/>
          </w:pPr>
          <w:r>
            <w:rPr/>
            <w:t>Выбор вида услуги (тарифа)</w:t>
            <w:tab/>
            <w:t>11</w:t>
          </w:r>
        </w:p>
        <w:p>
          <w:pPr>
            <w:pStyle w:val="14"/>
            <w:numPr>
              <w:ilvl w:val="2"/>
              <w:numId w:val="2"/>
            </w:numPr>
            <w:ind w:left="0" w:hanging="0"/>
            <w:jc w:val="both"/>
            <w:rPr/>
          </w:pPr>
          <w:r>
            <w:rPr/>
            <w:t>Добавление деталей заказа</w:t>
            <w:tab/>
            <w:t>12</w:t>
          </w:r>
        </w:p>
        <w:p>
          <w:pPr>
            <w:pStyle w:val="14"/>
            <w:numPr>
              <w:ilvl w:val="1"/>
              <w:numId w:val="2"/>
            </w:numPr>
            <w:ind w:left="0" w:hanging="0"/>
            <w:rPr/>
          </w:pPr>
          <w:r>
            <w:rPr/>
            <w:t>Обращение в службу поддержи</w:t>
            <w:tab/>
            <w:t>13</w:t>
          </w:r>
        </w:p>
      </w:sdtContent>
    </w:sdt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Область применения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предназначена для автоматизации процессов организации сервисов по заказу транспорта, доставки и оказанию бытовых и сервисных услуг бизнесу и населению.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реализует следующие функциональные возможности: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авторизация пользователя, 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определение текущего местоположения пользователя (присутствует картография и геолокация), 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выбор услуги, стоимости с учетом выбранного тарифа, 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даты и времени заказа.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сопровождает изменения заказов пользователя, позволяет актуализировать данные о пользователе, добавить к заказу дополнительный номер для связи, оставить комментарии, пожелания для исполнителя, связаться с технической поддержкой.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Описание возможностей программы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карты с возможностью выбора точки начала и окончания маршрута;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истории заказов;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создания заказа;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сервисных сообщений;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выбора условий заказа: тарифа, времени, способа оплаты;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общения в чате с исполнителем;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премиальной программы;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предложений от партнеров;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правовой информации;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привязки банковской карты;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обращения в техническую поддержку;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выбора дополнительных пожеланий к заказу;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выбора времени подачи автомобиля;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добавления адресов и маршрутов в «Избранное»;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иные функции, предназначенные для удобного использования приложения пользователем.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Необходимый уровень подготовки пользователей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Требования к специальным навыкам пользователей для работы с программой не предъявляются. </w:t>
      </w:r>
      <w:r>
        <w:rPr>
          <w:rFonts w:ascii="Times New Roman" w:hAnsi="Times New Roman"/>
          <w:sz w:val="28"/>
          <w:szCs w:val="28"/>
        </w:rPr>
        <w:t xml:space="preserve">Пользователям рекомендуется иметь навыки работы с мобильным устройством на базе операционной системы </w:t>
      </w:r>
      <w:r>
        <w:rPr>
          <w:rFonts w:ascii="Times New Roman" w:hAnsi="Times New Roman"/>
          <w:sz w:val="28"/>
          <w:szCs w:val="28"/>
          <w:lang w:val="en-US"/>
        </w:rPr>
        <w:t>Harmony OS</w:t>
      </w:r>
      <w:r>
        <w:rPr>
          <w:rFonts w:ascii="Times New Roman" w:hAnsi="Times New Roman"/>
          <w:sz w:val="28"/>
          <w:szCs w:val="28"/>
        </w:rPr>
        <w:t>.</w:t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ОПИСАНИЕ ОСНОВНЫХ ОПЕРАЦИЙ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Основная функциональность приложения – это создание и сопровождение заказов. Доступ к этим операциям возможен только для авторизованных пользователей.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Авторизация в приложении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авторизации в приложении нужно перейти в меню приложения, нажать «Авторизоваться». Авторизация в приложении происходит по номеру телефона. На указанный номер поступит код авторизации, который нужно ввести в поле и нажать на «Продолжить» (рис. 1).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2160270" cy="4543425"/>
            <wp:effectExtent l="0" t="0" r="0" b="0"/>
            <wp:wrapTopAndBottom/>
            <wp:docPr id="1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Рисунок 1 – Авторизация в приложении «Maxim заказ такси (Harmony OS)»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Создание заказа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создания заказа необходимо открыть приложение, затем указать точки маршрута, выбрать способ оплаты, время и дату заказа (при необходимости), тариф, дополнительные пожелания к заказу.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приложении можно заказа как поездки по городу, услуги курьера, так и перевозку грузов, междугородние поездки, разные виды бытовых услуг. 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numPr>
          <w:ilvl w:val="2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Выбор маршрута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входе в приложение автоматически определяется местоположение пользователя и подставляется в поле «Откуда». Для выбора другого адреса можно использовать поиск по адресу или по карте.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выбора адреса с помощью поиска нужно: 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Нажать на поле «Откуда».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поле «Введите адрес для поиска» в верхней части экрана (рис. 2) ввести улицу и дом, либо название места (магазина, организации и т.п.). Также есть возможность найти адрес с помощью голосового поиска. Для этого нужно нажать на значок микрофона в поле «Введите адрес для поиска», произнести нужный адрес или место.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2042160</wp:posOffset>
            </wp:positionH>
            <wp:positionV relativeFrom="paragraph">
              <wp:posOffset>217170</wp:posOffset>
            </wp:positionV>
            <wp:extent cx="2159635" cy="4542790"/>
            <wp:effectExtent l="0" t="0" r="0" b="0"/>
            <wp:wrapTopAndBottom/>
            <wp:docPr id="2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2 – Ввод адреса «Откуда» в приложении «Maxim заказ такси (Harmony OS)»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Появится результат поиска, нажать на нужный адрес или название места. Выбранный адрес будет подставлен в поле «Откуда».</w:t>
      </w:r>
    </w:p>
    <w:p>
      <w:pPr>
        <w:pStyle w:val="ListParagraph"/>
        <w:numPr>
          <w:ilvl w:val="0"/>
          <w:numId w:val="5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Нажать на поле «Куда лучше подъехать?» и ввести место встречи, либо выбрать из предложенных.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5">
            <wp:simplePos x="0" y="0"/>
            <wp:positionH relativeFrom="margin">
              <wp:posOffset>2160270</wp:posOffset>
            </wp:positionH>
            <wp:positionV relativeFrom="paragraph">
              <wp:posOffset>220980</wp:posOffset>
            </wp:positionV>
            <wp:extent cx="2159635" cy="4542790"/>
            <wp:effectExtent l="0" t="0" r="0" b="0"/>
            <wp:wrapTopAndBottom/>
            <wp:docPr id="3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3 – Выбор места встречи в приложении «Maxim заказ такси (Harmony OS)»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необходимости ввести адрес в поле «Куда». Место встречи указывать не нужно.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выбора адреса с помощью карты нужно:</w:t>
      </w:r>
    </w:p>
    <w:p>
      <w:pPr>
        <w:pStyle w:val="ListParagraph"/>
        <w:numPr>
          <w:ilvl w:val="0"/>
          <w:numId w:val="6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главном экране вручную прокрутить карту на нужный участок и установить метку на доме или месте на карте (рис. 4).</w:t>
      </w:r>
    </w:p>
    <w:p>
      <w:pPr>
        <w:pStyle w:val="ListParagraph"/>
        <w:numPr>
          <w:ilvl w:val="1"/>
          <w:numId w:val="6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выбран дом, то приложение определит и предложит адрес этого дома для подстановки в заказ.</w:t>
      </w:r>
    </w:p>
    <w:p>
      <w:pPr>
        <w:pStyle w:val="ListParagraph"/>
        <w:numPr>
          <w:ilvl w:val="1"/>
          <w:numId w:val="6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Если выбрана точка на карте, которая не соответствует дому, то приложение определит место как «Местоположение маркера». </w:t>
      </w:r>
    </w:p>
    <w:p>
      <w:pPr>
        <w:pStyle w:val="ListParagraph"/>
        <w:numPr>
          <w:ilvl w:val="0"/>
          <w:numId w:val="6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Выбрать место встречи в поле «Куда лучше подъехать?».</w:t>
      </w:r>
    </w:p>
    <w:p>
      <w:pPr>
        <w:pStyle w:val="ListParagraph"/>
        <w:numPr>
          <w:ilvl w:val="0"/>
          <w:numId w:val="6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необходимости ввести адрес в поле «Куда». Место встречи указывать не нужно.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6">
            <wp:simplePos x="0" y="0"/>
            <wp:positionH relativeFrom="margin">
              <wp:posOffset>2160270</wp:posOffset>
            </wp:positionH>
            <wp:positionV relativeFrom="paragraph">
              <wp:posOffset>393065</wp:posOffset>
            </wp:positionV>
            <wp:extent cx="2159635" cy="4542790"/>
            <wp:effectExtent l="0" t="0" r="0" b="0"/>
            <wp:wrapTopAndBottom/>
            <wp:docPr id="4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4 – Выбор адреса на карте в приложении «Maxim заказ такси (Harmony OS)»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ListParagraph"/>
        <w:numPr>
          <w:ilvl w:val="2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Выбор времени заказа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приложении можно создать заказ на текущее время и на конкретные дату и время (предварительный заказ). Предварительный заказ можно оформить, если до времени начала больше 15-25 минут, но меньше 5 дней.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создания предварительного заказа нужно на экране создания заказа выбрать окно с временем и датой заказа и указать нужную дату (рис. 5).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7">
            <wp:simplePos x="0" y="0"/>
            <wp:positionH relativeFrom="margin">
              <wp:align>center</wp:align>
            </wp:positionH>
            <wp:positionV relativeFrom="paragraph">
              <wp:posOffset>-1270</wp:posOffset>
            </wp:positionV>
            <wp:extent cx="2160270" cy="4543425"/>
            <wp:effectExtent l="0" t="0" r="0" b="0"/>
            <wp:wrapTopAndBottom/>
            <wp:docPr id="5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5 – Выбор времени заказа в приложении «Maxim заказ такси (Harmony OS)»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ListParagraph"/>
        <w:numPr>
          <w:ilvl w:val="2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Выбор способа оплаты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Оплата наличными — это способ оплаты по умолчанию в приложении. Однако, приложение запоминает способ оплаты последнего заказа. Так, если заказ был создан с оплатой по карте, способ оплаты следующего заказа будет установлен такой же.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выбора способа оплаты нужно открыть окно «Оплата», отобразится список доступных способов: наличные, лицевой счет, банковская карта (рис. 6).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8">
            <wp:simplePos x="0" y="0"/>
            <wp:positionH relativeFrom="margin">
              <wp:align>center</wp:align>
            </wp:positionH>
            <wp:positionV relativeFrom="paragraph">
              <wp:posOffset>-1270</wp:posOffset>
            </wp:positionV>
            <wp:extent cx="2160270" cy="4543425"/>
            <wp:effectExtent l="0" t="0" r="0" b="0"/>
            <wp:wrapTopAndBottom/>
            <wp:docPr id="6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6 – Выбор способа оплаты в приложении «Maxim заказ такси (Harmony OS)»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2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Выбор вида услуги (тарифа)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Пользователь выбирает тариф на главной странице приложения. По умолчанию будет установлен тариф, который пользователь выбрал в последний сеанс использования приложения. Для выбора тарифа нужно нажать на название тарифа, выбрать категорию тарифов, откроется список тарифов, которые относятся к этой категории. Нажать на нужный (рис. 7).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9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160270" cy="4543425"/>
            <wp:effectExtent l="0" t="0" r="0" b="0"/>
            <wp:wrapTopAndBottom/>
            <wp:docPr id="7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7 – Выбор тарифа в приложении «Maxim заказ такси (Harmony OS)»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2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Добавление деталей заказа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10">
            <wp:simplePos x="0" y="0"/>
            <wp:positionH relativeFrom="margin">
              <wp:posOffset>2160270</wp:posOffset>
            </wp:positionH>
            <wp:positionV relativeFrom="paragraph">
              <wp:posOffset>824865</wp:posOffset>
            </wp:positionV>
            <wp:extent cx="2159635" cy="4542790"/>
            <wp:effectExtent l="0" t="0" r="0" b="0"/>
            <wp:wrapTopAndBottom/>
            <wp:docPr id="8" name="Рисунок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>Д</w:t>
      </w:r>
      <w:r>
        <w:rPr>
          <w:rFonts w:cs="Times New Roman" w:ascii="Times New Roman" w:hAnsi="Times New Roman"/>
          <w:sz w:val="28"/>
          <w:szCs w:val="28"/>
        </w:rPr>
        <w:t>ля добавления дополнительных пожеланий к заказу нужно заполнить маршрут заказа и нажать «Детали». В открывшемся окне выбрать нужную опцию с помощью переключателя или указать комментарий к заказу (рис. 8).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8 – Выбор дополнительных пожеланий к заказу в приложении «Maxim заказ такси (Harmony OS)»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ListParagraph"/>
        <w:numPr>
          <w:ilvl w:val="1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Обращение в службу поддержки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обращения в службу поддержки необходимо перейти в раздел «Меню», затем в пункт «Поддержка», затем в «Обратная связь» (рис. 9).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2160270" cy="4543425"/>
            <wp:effectExtent l="0" t="0" r="0" b="0"/>
            <wp:wrapTopAndBottom/>
            <wp:docPr id="9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9 – Раздел «Обратная связь в приложении «Maxim заказ такси (Harmony OS)»</w:t>
      </w:r>
    </w:p>
    <w:sectPr>
      <w:headerReference w:type="default" r:id="rId11"/>
      <w:footerReference w:type="default" r:id="rId12"/>
      <w:type w:val="nextPage"/>
      <w:pgSz w:w="11906" w:h="16838"/>
      <w:pgMar w:left="851" w:right="851" w:header="708" w:top="1418" w:footer="708" w:bottom="851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82253213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  <w:t>«Maxim заказ такси (Harmony OS)». Руководство пользователя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f247b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6c5648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f247bb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f247bb"/>
    <w:rPr/>
  </w:style>
  <w:style w:type="character" w:styleId="11" w:customStyle="1">
    <w:name w:val="Заголовок 1 Знак"/>
    <w:basedOn w:val="DefaultParagraphFont"/>
    <w:link w:val="10"/>
    <w:uiPriority w:val="9"/>
    <w:qFormat/>
    <w:rsid w:val="00f247b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f4a19"/>
    <w:rPr>
      <w:color w:val="605E5C"/>
      <w:shd w:fill="E1DFDD" w:val="clear"/>
    </w:rPr>
  </w:style>
  <w:style w:type="character" w:styleId="Style16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PlaceholderText">
    <w:name w:val="Placeholder Text"/>
    <w:qFormat/>
    <w:rPr>
      <w:color w:val="808080"/>
    </w:rPr>
  </w:style>
  <w:style w:type="character" w:styleId="Style17">
    <w:name w:val="Неразрешенное упоминание"/>
    <w:qFormat/>
    <w:rPr>
      <w:color w:val="605E5C"/>
      <w:shd w:fill="E1DFDD" w:val="clear"/>
    </w:rPr>
  </w:style>
  <w:style w:type="character" w:styleId="Style18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19">
    <w:name w:val="Текст примечания Знак"/>
    <w:qFormat/>
    <w:rPr>
      <w:rFonts w:ascii="Arial" w:hAnsi="Arial" w:eastAsia="Arial"/>
      <w:lang w:eastAsia="zh-CN"/>
    </w:rPr>
  </w:style>
  <w:style w:type="character" w:styleId="12">
    <w:name w:val="Знак примечания1"/>
    <w:qFormat/>
    <w:rPr>
      <w:sz w:val="16"/>
    </w:rPr>
  </w:style>
  <w:style w:type="character" w:styleId="13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5"/>
    <w:uiPriority w:val="99"/>
    <w:unhideWhenUsed/>
    <w:rsid w:val="00f247b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7"/>
    <w:uiPriority w:val="99"/>
    <w:unhideWhenUsed/>
    <w:rsid w:val="00f247b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Heading">
    <w:name w:val="TOC Heading"/>
    <w:basedOn w:val="1"/>
    <w:next w:val="Normal"/>
    <w:uiPriority w:val="39"/>
    <w:unhideWhenUsed/>
    <w:qFormat/>
    <w:rsid w:val="00f247bb"/>
    <w:pPr/>
    <w:rPr>
      <w:lang w:eastAsia="ru-RU"/>
    </w:rPr>
  </w:style>
  <w:style w:type="paragraph" w:styleId="21">
    <w:name w:val="TOC 2"/>
    <w:basedOn w:val="Normal"/>
    <w:next w:val="Normal"/>
    <w:autoRedefine/>
    <w:uiPriority w:val="39"/>
    <w:unhideWhenUsed/>
    <w:rsid w:val="00f247bb"/>
    <w:pPr>
      <w:spacing w:before="0" w:after="100"/>
      <w:ind w:left="220" w:hanging="0"/>
    </w:pPr>
    <w:rPr>
      <w:rFonts w:eastAsia="" w:cs="Times New Roman" w:eastAsiaTheme="minorEastAsia"/>
      <w:lang w:eastAsia="ru-RU"/>
    </w:rPr>
  </w:style>
  <w:style w:type="paragraph" w:styleId="14">
    <w:name w:val="TOC 1"/>
    <w:basedOn w:val="Normal"/>
    <w:next w:val="Normal"/>
    <w:autoRedefine/>
    <w:uiPriority w:val="39"/>
    <w:unhideWhenUsed/>
    <w:rsid w:val="00887dae"/>
    <w:pPr>
      <w:spacing w:lineRule="auto" w:line="240" w:before="0" w:after="2"/>
    </w:pPr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paragraph" w:styleId="3">
    <w:name w:val="TOC 3"/>
    <w:basedOn w:val="Normal"/>
    <w:next w:val="Normal"/>
    <w:autoRedefine/>
    <w:uiPriority w:val="39"/>
    <w:unhideWhenUsed/>
    <w:rsid w:val="00f247bb"/>
    <w:pPr>
      <w:spacing w:before="0" w:after="100"/>
      <w:ind w:left="440" w:hanging="0"/>
    </w:pPr>
    <w:rPr>
      <w:rFonts w:eastAsia="" w:cs="Times New Roman"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3346ef"/>
    <w:pPr>
      <w:spacing w:before="0" w:after="160"/>
      <w:ind w:left="720" w:hanging="0"/>
      <w:contextualSpacing/>
    </w:pPr>
    <w:rPr/>
  </w:style>
  <w:style w:type="paragraph" w:styleId="Indexheading">
    <w:name w:val="index heading"/>
    <w:basedOn w:val="Normal"/>
    <w:qFormat/>
    <w:pPr/>
    <w:rPr>
      <w:rFonts w:eastAsia="Arial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5">
    <w:name w:val="Текст примечания1"/>
    <w:basedOn w:val="Normal"/>
    <w:qFormat/>
    <w:pPr/>
    <w:rPr>
      <w:sz w:val="20"/>
    </w:rPr>
  </w:style>
  <w:style w:type="paragraph" w:styleId="16">
    <w:name w:val="Указатель1"/>
    <w:basedOn w:val="Normal"/>
    <w:qFormat/>
    <w:pPr/>
    <w:rPr>
      <w:rFonts w:eastAsia="Lohit Hindi"/>
      <w:lang w:eastAsia="ar-SA"/>
    </w:rPr>
  </w:style>
  <w:style w:type="paragraph" w:styleId="17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2">
    <w:name w:val="Указатель2"/>
    <w:basedOn w:val="Normal"/>
    <w:qFormat/>
    <w:pPr/>
    <w:rPr>
      <w:rFonts w:eastAsia="FreeSans"/>
      <w:lang w:eastAsia="ar-SA"/>
    </w:rPr>
  </w:style>
  <w:style w:type="paragraph" w:styleId="18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Application>LibreOffice/6.4.7.2$Linux_X86_64 LibreOffice_project/40$Build-2</Application>
  <Pages>13</Pages>
  <Words>1009</Words>
  <Characters>6248</Characters>
  <CharactersWithSpaces>7133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Извекова Дарья Евгеньевна</dc:creator>
  <dc:description/>
  <dc:language>ru-RU</dc:language>
  <cp:lastModifiedBy/>
  <dcterms:modified xsi:type="dcterms:W3CDTF">2025-02-18T12:22:20Z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