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программы: «Maxim заказ такси (Harmony OS)».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Правообладатель: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ОО "МАКСИМ.ПЛАТФОРМА"</w:t>
      </w: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(ИНН 4501226750)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ИСПОЛЬЗОВАНИЯ ПРОГРАММЫ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может эксплуатироваться только авторизованными пользователями. Авторизованные пользователи – лица, которые прошли процедуру регистрации.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Конечный пользователь программы должен обладать практическими навыками работы с выбранным им для использования типом ЭВМ.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Конечный пользователь </w:t>
      </w:r>
      <w:bookmarkStart w:id="0" w:name="_Hlk43217035"/>
      <w:r>
        <w:rPr>
          <w:rFonts w:cs="Times New Roman" w:ascii="Times New Roman" w:hAnsi="Times New Roman"/>
          <w:sz w:val="28"/>
          <w:szCs w:val="28"/>
        </w:rPr>
        <w:t>вправе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программу способами,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описанными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лицензионном </w:t>
      </w:r>
      <w:r>
        <w:rPr>
          <w:rFonts w:cs="Times New Roman" w:ascii="Times New Roman" w:hAnsi="Times New Roman"/>
          <w:sz w:val="28"/>
          <w:szCs w:val="28"/>
        </w:rPr>
        <w:t>договоре,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Российской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Федерации</w:t>
      </w:r>
      <w:bookmarkEnd w:id="0"/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территориях,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которых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доступно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использованием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различных типов </w:t>
      </w:r>
      <w:r>
        <w:rPr>
          <w:rFonts w:cs="Times New Roman" w:ascii="Times New Roman" w:hAnsi="Times New Roman"/>
          <w:sz w:val="28"/>
          <w:szCs w:val="28"/>
        </w:rPr>
        <w:t>ЭВМ.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Стоимость программного обеспечения рассчитывается индивидуально.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СИСТЕМНЫЕ ТРЕБОВАНИЯ К ЭМВ ПОЛЬЗОВАТЕЛЯ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работы программы необходимы: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мобильное устройство на базе операционной системы </w:t>
      </w:r>
      <w:r>
        <w:rPr>
          <w:rFonts w:cs="Times New Roman" w:ascii="Times New Roman" w:hAnsi="Times New Roman"/>
          <w:sz w:val="28"/>
          <w:szCs w:val="28"/>
          <w:lang w:val="en-US"/>
        </w:rPr>
        <w:t>Harmony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программа, установленная на устройство пользователя,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сети Интернет,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программе «Maxim заказ такси (Harmony OS)».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e43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3eb0"/>
    <w:rPr>
      <w:color w:val="605E5C"/>
      <w:shd w:fill="E1DFDD" w:val="clear"/>
    </w:rPr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PlaceholderText">
    <w:name w:val="Placeholder Text"/>
    <w:qFormat/>
    <w:rPr>
      <w:color w:val="808080"/>
    </w:rPr>
  </w:style>
  <w:style w:type="character" w:styleId="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16">
    <w:name w:val="Неразрешенное упоминание"/>
    <w:qFormat/>
    <w:rPr>
      <w:color w:val="605E5C"/>
      <w:shd w:fill="E1DFDD" w:val="clear"/>
    </w:rPr>
  </w:style>
  <w:style w:type="character" w:styleId="Style17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18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Style19">
    <w:name w:val="Нижний колонтитул Знак"/>
    <w:qFormat/>
    <w:rPr/>
  </w:style>
  <w:style w:type="character" w:styleId="Style20">
    <w:name w:val="Верхний колонтитул Знак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43eb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3">
    <w:name w:val="Текст примечания1"/>
    <w:basedOn w:val="Normal"/>
    <w:qFormat/>
    <w:pPr/>
    <w:rPr>
      <w:sz w:val="20"/>
    </w:rPr>
  </w:style>
  <w:style w:type="paragraph" w:styleId="14">
    <w:name w:val="Указатель1"/>
    <w:basedOn w:val="Normal"/>
    <w:qFormat/>
    <w:pPr/>
    <w:rPr>
      <w:rFonts w:eastAsia="Lohit Hindi"/>
      <w:lang w:eastAsia="ar-SA"/>
    </w:rPr>
  </w:style>
  <w:style w:type="paragraph" w:styleId="15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6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LibreOffice/6.4.7.2$Linux_X86_64 LibreOffice_project/40$Build-2</Application>
  <Pages>1</Pages>
  <Words>113</Words>
  <Characters>865</Characters>
  <CharactersWithSpaces>963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Извекова Дарья Евгеньевна</dc:creator>
  <dc:description/>
  <dc:language>ru-RU</dc:language>
  <cp:lastModifiedBy/>
  <dcterms:modified xsi:type="dcterms:W3CDTF">2025-02-18T12:17:49Z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