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Maxim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: заказ такси для 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Android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>ФУНКЦИОНАЛЬНЫЕ ХАРАКТЕРИСТИКИ И РУКОВОДСТВО ПОЛЬЗОВАТЕЛЯ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>Правообладатель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ООО "МАКСИМ.ПЛАТФОРМА"</w:t>
      </w:r>
      <w:r>
        <w:rPr>
          <w:rFonts w:eastAsia="Times New Roman" w:cs="Times New Roman" w:ascii="Times New Roman" w:hAnsi="Times New Roman"/>
          <w:b/>
          <w:bCs/>
          <w:color w:val="00000A"/>
          <w:sz w:val="28"/>
          <w:szCs w:val="28"/>
          <w:lang w:eastAsia="ar-SA"/>
        </w:rPr>
        <w:t xml:space="preserve"> (ИНН 4501226750)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АННОТАЦИЯ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оформления и </w:t>
      </w:r>
      <w:r>
        <w:rPr>
          <w:rFonts w:cs="Times New Roman" w:ascii="Times New Roman" w:hAnsi="Times New Roman"/>
          <w:sz w:val="28"/>
          <w:szCs w:val="28"/>
        </w:rPr>
        <w:t xml:space="preserve">сопровождения заявок на предоставление транспортных и информационных услуг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посредством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Перечислены назначения и условия применения, описана подготовка к работе, приводится описание операций.</w:t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Введение</w:t>
        <w:tab/>
        <w:t>4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 Назначение и условия применения</w:t>
        <w:tab/>
        <w:t>5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 Описание операций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 Выполняемые функции и задачи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2.2 Выполнение программы</w:t>
        <w:tab/>
        <w:t>8</w:t>
      </w:r>
      <w:bookmarkStart w:id="0" w:name="__DdeLink__19777_618408524"/>
      <w:bookmarkEnd w:id="0"/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ВВЕДЕНИЕ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Требования настоящего документа применяются при: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предварительных комплексных испытаниях;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опытной эксплуатации;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приемочных испытаниях;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промышленной эксплуатации.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cs="Times New Roman" w:ascii="Times New Roman" w:hAnsi="Times New Roman"/>
          <w:sz w:val="28"/>
          <w:szCs w:val="28"/>
        </w:rPr>
        <w:t>автоматизация процесса оформления и сопровождения заявок на предоставление транспортных и информационных услуг в Контакт-центре, а также прочие взаимодействия Заказчика с Контакт-центром 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1 НАЗНАЧЕНИЕ И УСЛОВИЯ ПРИМЕНЕНИЯ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Мобильное приложение 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» автоматизирует оформление и сопровождение заявок на предоставление транспортных и информационных услуг, а также прочие взаимодействия Заказчика 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Тип ЭВМ пользователя: мобильный телефон или планшетный ПК на базе ОС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 xml:space="preserve"> 4.1 и новее. </w:t>
      </w:r>
    </w:p>
    <w:p>
      <w:pPr>
        <w:pStyle w:val="Normal"/>
        <w:spacing w:lineRule="auto" w:line="240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2 ОПИСАНИЕ ОПЕРАЦИЙ</w:t>
      </w:r>
    </w:p>
    <w:p>
      <w:pPr>
        <w:pStyle w:val="Normal"/>
        <w:spacing w:lineRule="auto" w:line="240" w:before="0" w:after="238"/>
        <w:ind w:firstLine="709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2.1 Выполняемые функции и задачи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Программа обеспечивает возможность выполнения перечисленных ниже функций: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74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просмотра карты с возможностью выбора точки начала и окончания маршрута;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74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просмотра осуществленных поездок;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совершения заказа;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просмотра сервисных сообщений;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выбора условий заказа: тарифа, времени, формы оплаты;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общения в чате с Перевозчиком;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премиальной программы;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851" w:leader="none"/>
        </w:tabs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просмотра предложений от партнеров;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просмотра правовой информации;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привязки банковской карты;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обращения в техническую поддержку;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выбора дополнительных пожеланий к заказу;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выбора времени подачи автомобиля;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функция добавления адресов в «Избранное»;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иные функции, предназначенные для удобного использования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» Пользователем.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Функционал приложения позволяет оформить заказ на вызов транспортного средства, используя следующие критерии выбора и параметры информации: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маршрут движения транспортного средства, который заполняется в интерфейсе приложения путём указания на начальную (строка «Откуда») и конечную (строка «Куда») точки маршрута движения транспортного средства, при этом количество промежуточных адресов поездки не ограничено и добавляется посредством указания нового адреса в строке «Добавить адрес».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указании адреса начальной точки маршрута функционал приложения позволяет конкретизировать адрес, указав в строке «Куда лучше подъехать?», например, номер подъезда, центральный вход в здание или частный дом.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2.1.2. время подачи транспортного средства. Функционал приложения позволяет вызывать транспортное средство на текущее время или на отложенную дату, но не позднее пяти дней от текущей даты.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2.1.3. тариф, в соответствии с которым будет произведена подача транспортного средства.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приложении доступны следующие тарифы: «Легковые» (Эконом, Комфорт, Бизнес, Компактвэн, Минивэн), «Грузовые» (Грузовой до 750 кг., Грузовой до 1,5 т., Грузовой до 2 т., Грузовой до 3,5 т.), «Автобусы» (Автобус, 13 мест; Автобус, 25 мест), «Спецтехника» (Эвакуатор), «Услуги» (Грузчик, Личный водитель, Буксировка, Запуск двигателя).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2.1.4. выбор способа оплаты за поездку. В приложении реализована возможность оплаты наличными денежными средствами, с лицевого счета или с банковской карты пользователя.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2.1.5. указание дополнительных параметров заказа в функции «Пожелания к заказу». Данная функция приложения позволяет пользователю увеличить стоимость заказа, указать общее количество пассажиров, а также на наличие в числе пассажиров детей младше 7 лет. Кроме того, возможно указание на наличие багажа или животных, необходимость приезда транспортного средства с увеличенным багажником, а также возможно заказать дополнительные услуги: помощь водителя, встреча с табличкой.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2.1.6. Ф</w:t>
      </w:r>
      <w:r>
        <w:rPr>
          <w:rFonts w:cs="Times New Roman" w:ascii="Times New Roman" w:hAnsi="Times New Roman"/>
          <w:sz w:val="28"/>
          <w:szCs w:val="28"/>
        </w:rPr>
        <w:t>ункция автоматического сохранения последних 25 выполненных заказов предусматривает возможность удаления информации по каждой поездке, повторения любого сохраненного заказа и автоматического оформления заказа по обратному адресу от сохраненного.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2.1.7. Функция ручного сохранения избранных заказов позволяет быстро повторить заказ по ранее сохраненным пользователем параметрам.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2.1.8. Функция меню приложения позволяет пользователю: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1) вносить и редактировать данные о пользователе;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2) осуществить обратный звонок оператору </w:t>
      </w:r>
      <w:r>
        <w:rPr>
          <w:rFonts w:cs="Times New Roman" w:ascii="Times New Roman" w:hAnsi="Times New Roman"/>
          <w:sz w:val="28"/>
          <w:szCs w:val="28"/>
        </w:rPr>
        <w:t>Контакт-центра;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изменить настройки приложения в части указания города, языка интерфейса и предоставления сведений геолокации;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отправить посредством обратной связи сообщение оператору Контакт-центра;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пополнить свой лицевой счет или указать реквизиты банковской карты для безналичного расчета за оказанные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принять участие в премиальных программах, поделиться ссылкой на приложение и узнать о предложениях партнеров.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238" w:after="238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2.2 Выполнение программы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получения информации пользователь выбирает необходимую функцию. Для осуществления заказа Пользователю необходимо нажать кнопку «Заказать» (рис. 1)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1" distT="0" distB="0" distL="0" distR="0" simplePos="0" locked="0" layoutInCell="1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171825" cy="6883400"/>
            <wp:effectExtent l="0" t="0" r="0" b="0"/>
            <wp:wrapNone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Рис. 1</w:t>
      </w:r>
    </w:p>
    <w:sectPr>
      <w:headerReference w:type="default" r:id="rId3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45557573"/>
    </w:sdtPr>
    <w:sdtContent>
      <w:p>
        <w:pPr>
          <w:pStyle w:val="Style2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8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705"/>
      </w:pPr>
    </w:lvl>
    <w:lvl w:ilvl="2">
      <w:start w:val="0"/>
      <w:numFmt w:val="bullet"/>
      <w:lvlText w:val="•"/>
      <w:lvlJc w:val="left"/>
      <w:pPr>
        <w:tabs>
          <w:tab w:val="num" w:pos="0"/>
        </w:tabs>
        <w:ind w:left="2685" w:hanging="70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82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276e"/>
    <w:rPr>
      <w:color w:val="605E5C"/>
      <w:shd w:fill="E1DFDD" w:val="clear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20343b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20343b"/>
    <w:rPr/>
  </w:style>
  <w:style w:type="character" w:styleId="Style17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character" w:styleId="Style19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0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f2fc9"/>
    <w:pPr>
      <w:spacing w:before="0" w:after="160"/>
      <w:ind w:left="720" w:hanging="0"/>
      <w:contextualSpacing/>
    </w:pPr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7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a9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3">
    <w:name w:val="Текст примечания1"/>
    <w:basedOn w:val="Normal"/>
    <w:qFormat/>
    <w:pPr/>
    <w:rPr>
      <w:sz w:val="20"/>
    </w:rPr>
  </w:style>
  <w:style w:type="paragraph" w:styleId="14">
    <w:name w:val="Указатель1"/>
    <w:basedOn w:val="Normal"/>
    <w:qFormat/>
    <w:pPr/>
    <w:rPr>
      <w:rFonts w:eastAsia="Lohit Hindi"/>
      <w:lang w:eastAsia="ar-SA"/>
    </w:rPr>
  </w:style>
  <w:style w:type="paragraph" w:styleId="15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6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Application>LibreOffice/6.4.7.2$Linux_X86_64 LibreOffice_project/40$Build-2</Application>
  <Pages>8</Pages>
  <Words>720</Words>
  <Characters>5134</Characters>
  <CharactersWithSpaces>5777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2025-02-18T12:02:08Z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